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-128266</wp:posOffset>
            </wp:positionH>
            <wp:positionV relativeFrom="paragraph">
              <wp:posOffset>0</wp:posOffset>
            </wp:positionV>
            <wp:extent cx="2905760" cy="144653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05760" cy="1446530"/>
                    </a:xfrm>
                    <a:prstGeom prst="rect"/>
                    <a:ln/>
                  </pic:spPr>
                </pic:pic>
              </a:graphicData>
            </a:graphic>
          </wp:anchor>
        </w:drawing>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i w:val="1"/>
          <w:iCs w:val="1"/>
          <w:rtl w:val="0"/>
        </w:rPr>
        <w:t xml:space="preserve">El Jefe</w:t>
      </w:r>
      <w:r w:rsidDel="00000000" w:rsidR="00000000" w:rsidRPr="00000000">
        <w:rPr>
          <w:rtl w:val="0"/>
        </w:rPr>
        <w:br w:type="textWrapping"/>
        <w:t xml:space="preserve">Access Guide</w:t>
      </w:r>
    </w:p>
    <w:p w:rsidR="00000000" w:rsidDel="00000000" w:rsidP="00000000" w:rsidRDefault="00000000" w:rsidRPr="00000000" w14:paraId="0000000B">
      <w:pPr>
        <w:rPr>
          <w:b w:val="1"/>
          <w:bCs w:val="1"/>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b w:val="1"/>
          <w:bCs w:val="1"/>
        </w:rPr>
        <w:drawing>
          <wp:inline distB="114300" distT="114300" distL="114300" distR="114300">
            <wp:extent cx="2509838" cy="334645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509838" cy="33464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rPr>
          <w:b w:val="1"/>
          <w:bCs w:val="1"/>
        </w:rPr>
      </w:pPr>
      <w:r w:rsidDel="00000000" w:rsidR="00000000" w:rsidRPr="00000000">
        <w:rPr>
          <w:rtl w:val="0"/>
        </w:rPr>
      </w:r>
    </w:p>
    <w:p w:rsidR="00000000" w:rsidDel="00000000" w:rsidP="00000000" w:rsidRDefault="00000000" w:rsidRPr="00000000" w14:paraId="00000010">
      <w:pPr>
        <w:rPr>
          <w:b w:val="1"/>
          <w:bCs w:val="1"/>
          <w:sz w:val="36"/>
          <w:szCs w:val="36"/>
        </w:rPr>
      </w:pPr>
      <w:r w:rsidDel="00000000" w:rsidR="00000000" w:rsidRPr="00000000">
        <w:rPr>
          <w:b w:val="1"/>
          <w:bCs w:val="1"/>
          <w:sz w:val="36"/>
          <w:szCs w:val="36"/>
          <w:rtl w:val="0"/>
        </w:rPr>
        <w:t xml:space="preserve">June 30 - July 12, 2026</w:t>
      </w:r>
    </w:p>
    <w:p w:rsidR="00000000" w:rsidDel="00000000" w:rsidP="00000000" w:rsidRDefault="00000000" w:rsidRPr="00000000" w14:paraId="00000011">
      <w:pPr>
        <w:rPr>
          <w:b w:val="1"/>
          <w:bCs w:val="1"/>
          <w:sz w:val="36"/>
          <w:szCs w:val="36"/>
        </w:rPr>
      </w:pPr>
      <w:r w:rsidDel="00000000" w:rsidR="00000000" w:rsidRPr="00000000">
        <w:rPr>
          <w:b w:val="1"/>
          <w:bCs w:val="1"/>
          <w:sz w:val="36"/>
          <w:szCs w:val="36"/>
          <w:rtl w:val="0"/>
        </w:rPr>
        <w:t xml:space="preserve">Sweet Action Theatre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sectPr>
          <w:footerReference r:id="rId9" w:type="default"/>
          <w:footerReference r:id="rId10" w:type="even"/>
          <w:pgSz w:h="15840" w:w="12240" w:orient="portrait"/>
          <w:pgMar w:bottom="1440" w:top="628" w:left="1440" w:right="1440" w:header="706" w:footer="706"/>
          <w:pgNumType w:start="1"/>
        </w:sectPr>
      </w:pPr>
      <w:r w:rsidDel="00000000" w:rsidR="00000000" w:rsidRPr="00000000">
        <w:rPr>
          <w:rtl w:val="0"/>
        </w:rPr>
        <w:t xml:space="preserve">This guide uses plain language to provide audiences, particularly neurodiverse audiences, with specific sensory details of programming in advance to help guide your experience.</w:t>
      </w:r>
    </w:p>
    <w:p w:rsidR="00000000" w:rsidDel="00000000" w:rsidP="00000000" w:rsidRDefault="00000000" w:rsidRPr="00000000" w14:paraId="00000014">
      <w:pPr>
        <w:pStyle w:val="Heading1"/>
        <w:rPr/>
      </w:pPr>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15">
      <w:pPr>
        <w:tabs>
          <w:tab w:val="right" w:leader="none" w:pos="9356"/>
        </w:tabs>
        <w:rPr/>
      </w:pPr>
      <w:r w:rsidDel="00000000" w:rsidR="00000000" w:rsidRPr="00000000">
        <w:rPr>
          <w:rtl w:val="0"/>
        </w:rPr>
      </w:r>
    </w:p>
    <w:p w:rsidR="00000000" w:rsidDel="00000000" w:rsidP="00000000" w:rsidRDefault="00000000" w:rsidRPr="00000000" w14:paraId="00000016">
      <w:pPr>
        <w:tabs>
          <w:tab w:val="left" w:leader="none" w:pos="9072"/>
        </w:tabs>
        <w:rPr/>
      </w:pPr>
      <w:r w:rsidDel="00000000" w:rsidR="00000000" w:rsidRPr="00000000">
        <w:rPr>
          <w:rtl w:val="0"/>
        </w:rPr>
      </w:r>
    </w:p>
    <w:p w:rsidR="00000000" w:rsidDel="00000000" w:rsidP="00000000" w:rsidRDefault="00000000" w:rsidRPr="00000000" w14:paraId="00000017">
      <w:pPr>
        <w:tabs>
          <w:tab w:val="right" w:leader="none" w:pos="9356"/>
        </w:tabs>
        <w:rPr/>
      </w:pPr>
      <w:r w:rsidDel="00000000" w:rsidR="00000000" w:rsidRPr="00000000">
        <w:rPr>
          <w:rtl w:val="0"/>
        </w:rPr>
        <w:t xml:space="preserve">About</w:t>
      </w:r>
      <w:r w:rsidDel="00000000" w:rsidR="00000000" w:rsidRPr="00000000">
        <w:rPr>
          <w:i w:val="1"/>
          <w:iCs w:val="1"/>
          <w:rtl w:val="0"/>
        </w:rPr>
        <w:t xml:space="preserve"> El Jefe</w:t>
      </w:r>
      <w:r w:rsidDel="00000000" w:rsidR="00000000" w:rsidRPr="00000000">
        <w:rPr>
          <w:rtl w:val="0"/>
        </w:rPr>
        <w:tab/>
        <w:t xml:space="preserve">3</w:t>
      </w:r>
    </w:p>
    <w:p w:rsidR="00000000" w:rsidDel="00000000" w:rsidP="00000000" w:rsidRDefault="00000000" w:rsidRPr="00000000" w14:paraId="00000018">
      <w:pPr>
        <w:tabs>
          <w:tab w:val="right" w:leader="none" w:pos="9356"/>
        </w:tabs>
        <w:rPr/>
      </w:pPr>
      <w:r w:rsidDel="00000000" w:rsidR="00000000" w:rsidRPr="00000000">
        <w:rPr>
          <w:rtl w:val="0"/>
        </w:rPr>
      </w:r>
    </w:p>
    <w:p w:rsidR="00000000" w:rsidDel="00000000" w:rsidP="00000000" w:rsidRDefault="00000000" w:rsidRPr="00000000" w14:paraId="00000019">
      <w:pPr>
        <w:tabs>
          <w:tab w:val="right" w:leader="none" w:pos="9356"/>
        </w:tabs>
        <w:rPr/>
      </w:pPr>
      <w:r w:rsidDel="00000000" w:rsidR="00000000" w:rsidRPr="00000000">
        <w:rPr>
          <w:rtl w:val="0"/>
        </w:rPr>
        <w:t xml:space="preserve">Run Time</w:t>
        <w:tab/>
        <w:t xml:space="preserve">3</w:t>
      </w:r>
    </w:p>
    <w:p w:rsidR="00000000" w:rsidDel="00000000" w:rsidP="00000000" w:rsidRDefault="00000000" w:rsidRPr="00000000" w14:paraId="0000001A">
      <w:pPr>
        <w:tabs>
          <w:tab w:val="left" w:leader="none" w:pos="9072"/>
        </w:tabs>
        <w:rPr/>
      </w:pPr>
      <w:r w:rsidDel="00000000" w:rsidR="00000000" w:rsidRPr="00000000">
        <w:rPr>
          <w:rtl w:val="0"/>
        </w:rPr>
      </w:r>
    </w:p>
    <w:p w:rsidR="00000000" w:rsidDel="00000000" w:rsidP="00000000" w:rsidRDefault="00000000" w:rsidRPr="00000000" w14:paraId="0000001B">
      <w:pPr>
        <w:tabs>
          <w:tab w:val="right" w:leader="none" w:pos="9356"/>
        </w:tabs>
        <w:rPr/>
      </w:pPr>
      <w:r w:rsidDel="00000000" w:rsidR="00000000" w:rsidRPr="00000000">
        <w:rPr>
          <w:rtl w:val="0"/>
        </w:rPr>
        <w:t xml:space="preserve">Content Warnings and Advisories</w:t>
        <w:tab/>
        <w:t xml:space="preserve">3</w:t>
      </w:r>
    </w:p>
    <w:p w:rsidR="00000000" w:rsidDel="00000000" w:rsidP="00000000" w:rsidRDefault="00000000" w:rsidRPr="00000000" w14:paraId="0000001C">
      <w:pPr>
        <w:tabs>
          <w:tab w:val="right" w:leader="none" w:pos="9356"/>
        </w:tabs>
        <w:rPr/>
      </w:pPr>
      <w:r w:rsidDel="00000000" w:rsidR="00000000" w:rsidRPr="00000000">
        <w:rPr>
          <w:rtl w:val="0"/>
        </w:rPr>
      </w:r>
    </w:p>
    <w:p w:rsidR="00000000" w:rsidDel="00000000" w:rsidP="00000000" w:rsidRDefault="00000000" w:rsidRPr="00000000" w14:paraId="0000001D">
      <w:pPr>
        <w:tabs>
          <w:tab w:val="right" w:leader="none" w:pos="9356"/>
        </w:tabs>
        <w:rPr/>
      </w:pPr>
      <w:r w:rsidDel="00000000" w:rsidR="00000000" w:rsidRPr="00000000">
        <w:rPr>
          <w:rtl w:val="0"/>
        </w:rPr>
        <w:t xml:space="preserve">Cast and Characters</w:t>
        <w:tab/>
        <w:t xml:space="preserve">4</w:t>
      </w:r>
    </w:p>
    <w:p w:rsidR="00000000" w:rsidDel="00000000" w:rsidP="00000000" w:rsidRDefault="00000000" w:rsidRPr="00000000" w14:paraId="0000001E">
      <w:pPr>
        <w:tabs>
          <w:tab w:val="left" w:leader="none" w:pos="9072"/>
        </w:tabs>
        <w:rPr/>
      </w:pPr>
      <w:r w:rsidDel="00000000" w:rsidR="00000000" w:rsidRPr="00000000">
        <w:rPr>
          <w:rtl w:val="0"/>
        </w:rPr>
      </w:r>
    </w:p>
    <w:p w:rsidR="00000000" w:rsidDel="00000000" w:rsidP="00000000" w:rsidRDefault="00000000" w:rsidRPr="00000000" w14:paraId="0000001F">
      <w:pPr>
        <w:tabs>
          <w:tab w:val="right" w:leader="none" w:pos="9356"/>
        </w:tabs>
        <w:rPr/>
        <w:sectPr>
          <w:type w:val="nextPage"/>
          <w:pgSz w:h="15840" w:w="12240" w:orient="portrait"/>
          <w:pgMar w:bottom="1440" w:top="1440" w:left="1440" w:right="1444" w:header="706" w:footer="706"/>
        </w:sectPr>
      </w:pPr>
      <w:r w:rsidDel="00000000" w:rsidR="00000000" w:rsidRPr="00000000">
        <w:rPr>
          <w:rtl w:val="0"/>
        </w:rPr>
        <w:t xml:space="preserve">Get in Touch</w:t>
        <w:tab/>
        <w:t xml:space="preserve">5</w:t>
      </w:r>
      <w:r w:rsidDel="00000000" w:rsidR="00000000" w:rsidRPr="00000000">
        <w:rPr>
          <w:rtl w:val="0"/>
        </w:rPr>
      </w:r>
    </w:p>
    <w:p w:rsidR="00000000" w:rsidDel="00000000" w:rsidP="00000000" w:rsidRDefault="00000000" w:rsidRPr="00000000" w14:paraId="00000020">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About</w:t>
      </w:r>
      <w:r w:rsidDel="00000000" w:rsidR="00000000" w:rsidRPr="00000000">
        <w:rPr>
          <w:rtl w:val="0"/>
        </w:rPr>
        <w:t xml:space="preserve"> El Jefe</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Now, more than ever, we celebrate Canadian icons. But what if this icon was one of the FBI's 10 most wanted people? Ryan Wedding, Olympic snowboarder turned drug lord, is one of the most infamous Canadians in recent memory. In </w:t>
      </w:r>
      <w:r w:rsidDel="00000000" w:rsidR="00000000" w:rsidRPr="00000000">
        <w:rPr>
          <w:i w:val="1"/>
          <w:iCs w:val="1"/>
          <w:rtl w:val="0"/>
        </w:rPr>
        <w:t xml:space="preserve">El Jefe</w:t>
      </w:r>
      <w:r w:rsidDel="00000000" w:rsidR="00000000" w:rsidRPr="00000000">
        <w:rPr>
          <w:rtl w:val="0"/>
        </w:rPr>
        <w:t xml:space="preserve">, he has the chance to change his life.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On the eve of his 2002 Olympic debut, a young Ryan is confronted by his future self, the cartel boss known as "El Jefe". Can Jefe prevent Ryan from descending into darkness, or will the seductive appeal of infamy corrupt the young athlete and seal his fate?</w:t>
      </w:r>
    </w:p>
    <w:p w:rsidR="00000000" w:rsidDel="00000000" w:rsidP="00000000" w:rsidRDefault="00000000" w:rsidRPr="00000000" w14:paraId="00000024">
      <w:pPr>
        <w:rPr>
          <w:highlight w:val="yellow"/>
        </w:rPr>
      </w:pPr>
      <w:r w:rsidDel="00000000" w:rsidR="00000000" w:rsidRPr="00000000">
        <w:rPr>
          <w:rtl w:val="0"/>
        </w:rPr>
      </w:r>
    </w:p>
    <w:p w:rsidR="00000000" w:rsidDel="00000000" w:rsidP="00000000" w:rsidRDefault="00000000" w:rsidRPr="00000000" w14:paraId="00000025">
      <w:pPr>
        <w:pStyle w:val="Heading2"/>
        <w:rPr/>
      </w:pPr>
      <w:bookmarkStart w:colFirst="0" w:colLast="0" w:name="_heading=h.m8huxn3t6dm8" w:id="0"/>
      <w:bookmarkEnd w:id="0"/>
      <w:r w:rsidDel="00000000" w:rsidR="00000000" w:rsidRPr="00000000">
        <w:rPr>
          <w:rtl w:val="0"/>
        </w:rPr>
        <w:t xml:space="preserve">Run Time</w:t>
      </w:r>
    </w:p>
    <w:p w:rsidR="00000000" w:rsidDel="00000000" w:rsidP="00000000" w:rsidRDefault="00000000" w:rsidRPr="00000000" w14:paraId="00000026">
      <w:pPr>
        <w:rPr/>
      </w:pPr>
      <w:r w:rsidDel="00000000" w:rsidR="00000000" w:rsidRPr="00000000">
        <w:rPr>
          <w:rtl w:val="0"/>
        </w:rPr>
        <w:t xml:space="preserve">60 minutes with no intermission.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Content Warnings and Advisories</w:t>
      </w:r>
    </w:p>
    <w:p w:rsidR="00000000" w:rsidDel="00000000" w:rsidP="00000000" w:rsidRDefault="00000000" w:rsidRPr="00000000" w14:paraId="00000029">
      <w:pPr>
        <w:rPr/>
        <w:sectPr>
          <w:type w:val="nextPage"/>
          <w:pgSz w:h="15840" w:w="12240" w:orient="portrait"/>
          <w:pgMar w:bottom="1440" w:top="1440" w:left="1440" w:right="1440" w:header="706" w:footer="706"/>
        </w:sectPr>
      </w:pPr>
      <w:r w:rsidDel="00000000" w:rsidR="00000000" w:rsidRPr="00000000">
        <w:rPr>
          <w:rtl w:val="0"/>
        </w:rPr>
        <w:t xml:space="preserve">Please be advised that </w:t>
      </w:r>
      <w:r w:rsidDel="00000000" w:rsidR="00000000" w:rsidRPr="00000000">
        <w:rPr>
          <w:i w:val="1"/>
          <w:iCs w:val="1"/>
          <w:rtl w:val="0"/>
        </w:rPr>
        <w:t xml:space="preserve">El Jefe</w:t>
      </w:r>
      <w:r w:rsidDel="00000000" w:rsidR="00000000" w:rsidRPr="00000000">
        <w:rPr>
          <w:rtl w:val="0"/>
        </w:rPr>
        <w:t xml:space="preserve"> contains strong language, sexual references, and simulated graphic violence.</w:t>
      </w:r>
    </w:p>
    <w:p w:rsidR="00000000" w:rsidDel="00000000" w:rsidP="00000000" w:rsidRDefault="00000000" w:rsidRPr="00000000" w14:paraId="0000002A">
      <w:pPr>
        <w:pStyle w:val="Heading2"/>
        <w:rPr/>
      </w:pPr>
      <w:r w:rsidDel="00000000" w:rsidR="00000000" w:rsidRPr="00000000">
        <w:rPr>
          <w:rFonts w:ascii="Helvetica Neue" w:cs="Helvetica Neue" w:eastAsia="Helvetica Neue" w:hAnsi="Helvetica Neue"/>
          <w:rtl w:val="0"/>
        </w:rPr>
        <w:t xml:space="preserve">Cast and Characters</w:t>
      </w:r>
      <w:r w:rsidDel="00000000" w:rsidR="00000000" w:rsidRPr="00000000">
        <w:rPr>
          <w:rtl w:val="0"/>
        </w:rPr>
      </w:r>
    </w:p>
    <w:p w:rsidR="00000000" w:rsidDel="00000000" w:rsidP="00000000" w:rsidRDefault="00000000" w:rsidRPr="00000000" w14:paraId="0000002B">
      <w:pP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243123</wp:posOffset>
            </wp:positionV>
            <wp:extent cx="2109788" cy="2637234"/>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109788" cy="2637234"/>
                    </a:xfrm>
                    <a:prstGeom prst="rect"/>
                    <a:ln/>
                  </pic:spPr>
                </pic:pic>
              </a:graphicData>
            </a:graphic>
          </wp:anchor>
        </w:drawing>
      </w:r>
    </w:p>
    <w:p w:rsidR="00000000" w:rsidDel="00000000" w:rsidP="00000000" w:rsidRDefault="00000000" w:rsidRPr="00000000" w14:paraId="0000002C">
      <w:pPr>
        <w:shd w:fill="auto" w:val="clear"/>
        <w:rPr/>
      </w:pPr>
      <w:r w:rsidDel="00000000" w:rsidR="00000000" w:rsidRPr="00000000">
        <w:rPr>
          <w:b w:val="1"/>
          <w:bCs w:val="1"/>
          <w:rtl w:val="0"/>
        </w:rPr>
        <w:t xml:space="preserve">Jeff Clement</w:t>
      </w:r>
      <w:r w:rsidDel="00000000" w:rsidR="00000000" w:rsidRPr="00000000">
        <w:rPr>
          <w:rtl w:val="0"/>
        </w:rPr>
        <w:t xml:space="preserve"> plays the role of Ryan.</w:t>
      </w:r>
    </w:p>
    <w:p w:rsidR="00000000" w:rsidDel="00000000" w:rsidP="00000000" w:rsidRDefault="00000000" w:rsidRPr="00000000" w14:paraId="0000002D">
      <w:pPr>
        <w:shd w:fill="auto" w:val="clear"/>
        <w:rPr/>
      </w:pPr>
      <w:r w:rsidDel="00000000" w:rsidR="00000000" w:rsidRPr="00000000">
        <w:rPr>
          <w:rtl w:val="0"/>
        </w:rPr>
      </w:r>
    </w:p>
    <w:p w:rsidR="00000000" w:rsidDel="00000000" w:rsidP="00000000" w:rsidRDefault="00000000" w:rsidRPr="00000000" w14:paraId="0000002E">
      <w:pPr>
        <w:shd w:fill="auto" w:val="clear"/>
        <w:rPr/>
      </w:pPr>
      <w:r w:rsidDel="00000000" w:rsidR="00000000" w:rsidRPr="00000000">
        <w:rPr>
          <w:rtl w:val="0"/>
        </w:rPr>
      </w:r>
    </w:p>
    <w:p w:rsidR="00000000" w:rsidDel="00000000" w:rsidP="00000000" w:rsidRDefault="00000000" w:rsidRPr="00000000" w14:paraId="0000002F">
      <w:pPr>
        <w:shd w:fill="auto" w:val="clear"/>
        <w:rPr/>
      </w:pPr>
      <w:r w:rsidDel="00000000" w:rsidR="00000000" w:rsidRPr="00000000">
        <w:rPr>
          <w:rtl w:val="0"/>
        </w:rPr>
      </w:r>
    </w:p>
    <w:p w:rsidR="00000000" w:rsidDel="00000000" w:rsidP="00000000" w:rsidRDefault="00000000" w:rsidRPr="00000000" w14:paraId="00000030">
      <w:pPr>
        <w:shd w:fill="auto" w:val="clear"/>
        <w:rPr/>
      </w:pPr>
      <w:r w:rsidDel="00000000" w:rsidR="00000000" w:rsidRPr="00000000">
        <w:rPr>
          <w:rtl w:val="0"/>
        </w:rPr>
      </w:r>
    </w:p>
    <w:p w:rsidR="00000000" w:rsidDel="00000000" w:rsidP="00000000" w:rsidRDefault="00000000" w:rsidRPr="00000000" w14:paraId="00000031">
      <w:pPr>
        <w:shd w:fill="auto" w:val="clear"/>
        <w:rPr/>
      </w:pPr>
      <w:r w:rsidDel="00000000" w:rsidR="00000000" w:rsidRPr="00000000">
        <w:rPr>
          <w:rtl w:val="0"/>
        </w:rPr>
      </w:r>
    </w:p>
    <w:p w:rsidR="00000000" w:rsidDel="00000000" w:rsidP="00000000" w:rsidRDefault="00000000" w:rsidRPr="00000000" w14:paraId="00000032">
      <w:pPr>
        <w:shd w:fill="auto" w:val="clear"/>
        <w:rPr/>
      </w:pPr>
      <w:r w:rsidDel="00000000" w:rsidR="00000000" w:rsidRPr="00000000">
        <w:rPr>
          <w:rtl w:val="0"/>
        </w:rPr>
      </w:r>
    </w:p>
    <w:p w:rsidR="00000000" w:rsidDel="00000000" w:rsidP="00000000" w:rsidRDefault="00000000" w:rsidRPr="00000000" w14:paraId="00000033">
      <w:pPr>
        <w:shd w:fill="auto" w:val="clear"/>
        <w:rPr/>
      </w:pPr>
      <w:r w:rsidDel="00000000" w:rsidR="00000000" w:rsidRPr="00000000">
        <w:rPr>
          <w:rtl w:val="0"/>
        </w:rPr>
      </w:r>
    </w:p>
    <w:p w:rsidR="00000000" w:rsidDel="00000000" w:rsidP="00000000" w:rsidRDefault="00000000" w:rsidRPr="00000000" w14:paraId="00000034">
      <w:pPr>
        <w:shd w:fill="auto" w:val="clear"/>
        <w:rPr/>
      </w:pPr>
      <w:r w:rsidDel="00000000" w:rsidR="00000000" w:rsidRPr="00000000">
        <w:rPr>
          <w:rtl w:val="0"/>
        </w:rPr>
      </w:r>
    </w:p>
    <w:p w:rsidR="00000000" w:rsidDel="00000000" w:rsidP="00000000" w:rsidRDefault="00000000" w:rsidRPr="00000000" w14:paraId="00000035">
      <w:pPr>
        <w:shd w:fill="auto" w:val="clear"/>
        <w:rPr/>
      </w:pPr>
      <w:r w:rsidDel="00000000" w:rsidR="00000000" w:rsidRPr="00000000">
        <w:rPr>
          <w:rtl w:val="0"/>
        </w:rPr>
      </w:r>
    </w:p>
    <w:p w:rsidR="00000000" w:rsidDel="00000000" w:rsidP="00000000" w:rsidRDefault="00000000" w:rsidRPr="00000000" w14:paraId="00000036">
      <w:pPr>
        <w:shd w:fill="auto" w:val="clear"/>
        <w:rPr/>
      </w:pPr>
      <w:r w:rsidDel="00000000" w:rsidR="00000000" w:rsidRPr="00000000">
        <w:rPr>
          <w:rtl w:val="0"/>
        </w:rPr>
      </w:r>
    </w:p>
    <w:p w:rsidR="00000000" w:rsidDel="00000000" w:rsidP="00000000" w:rsidRDefault="00000000" w:rsidRPr="00000000" w14:paraId="00000037">
      <w:pPr>
        <w:shd w:fill="auto" w:val="clear"/>
        <w:rPr/>
      </w:pPr>
      <w:r w:rsidDel="00000000" w:rsidR="00000000" w:rsidRPr="00000000">
        <w:rPr>
          <w:rtl w:val="0"/>
        </w:rPr>
      </w:r>
    </w:p>
    <w:p w:rsidR="00000000" w:rsidDel="00000000" w:rsidP="00000000" w:rsidRDefault="00000000" w:rsidRPr="00000000" w14:paraId="00000038">
      <w:pPr>
        <w:shd w:fill="auto" w:val="clear"/>
        <w:rPr>
          <w:highlight w:val="yellow"/>
        </w:rPr>
      </w:pPr>
      <w:r w:rsidDel="00000000" w:rsidR="00000000" w:rsidRPr="00000000">
        <w:rPr>
          <w:rtl w:val="0"/>
        </w:rPr>
      </w:r>
    </w:p>
    <w:p w:rsidR="00000000" w:rsidDel="00000000" w:rsidP="00000000" w:rsidRDefault="00000000" w:rsidRPr="00000000" w14:paraId="00000039">
      <w:pPr>
        <w:shd w:fill="auto" w:val="clear"/>
        <w:rPr>
          <w:highlight w:val="yellow"/>
        </w:rPr>
      </w:pPr>
      <w:r w:rsidDel="00000000" w:rsidR="00000000" w:rsidRPr="00000000">
        <w:rPr>
          <w:rtl w:val="0"/>
        </w:rPr>
      </w:r>
    </w:p>
    <w:p w:rsidR="00000000" w:rsidDel="00000000" w:rsidP="00000000" w:rsidRDefault="00000000" w:rsidRPr="00000000" w14:paraId="0000003A">
      <w:pPr>
        <w:shd w:fill="auto" w:val="clear"/>
        <w:rPr>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467196</wp:posOffset>
            </wp:positionV>
            <wp:extent cx="1871663" cy="2801717"/>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871663" cy="2801717"/>
                    </a:xfrm>
                    <a:prstGeom prst="rect"/>
                    <a:ln/>
                  </pic:spPr>
                </pic:pic>
              </a:graphicData>
            </a:graphic>
          </wp:anchor>
        </w:drawing>
      </w:r>
    </w:p>
    <w:p w:rsidR="00000000" w:rsidDel="00000000" w:rsidP="00000000" w:rsidRDefault="00000000" w:rsidRPr="00000000" w14:paraId="0000003B">
      <w:pPr>
        <w:shd w:fill="auto" w:val="clear"/>
        <w:rPr>
          <w:highlight w:val="yellow"/>
        </w:rPr>
      </w:pPr>
      <w:r w:rsidDel="00000000" w:rsidR="00000000" w:rsidRPr="00000000">
        <w:rPr>
          <w:rtl w:val="0"/>
        </w:rPr>
      </w:r>
    </w:p>
    <w:p w:rsidR="00000000" w:rsidDel="00000000" w:rsidP="00000000" w:rsidRDefault="00000000" w:rsidRPr="00000000" w14:paraId="0000003C">
      <w:pPr>
        <w:shd w:fill="auto" w:val="clear"/>
        <w:rPr>
          <w:highlight w:val="yellow"/>
        </w:rPr>
      </w:pPr>
      <w:r w:rsidDel="00000000" w:rsidR="00000000" w:rsidRPr="00000000">
        <w:rPr>
          <w:rtl w:val="0"/>
        </w:rPr>
      </w:r>
    </w:p>
    <w:p w:rsidR="00000000" w:rsidDel="00000000" w:rsidP="00000000" w:rsidRDefault="00000000" w:rsidRPr="00000000" w14:paraId="0000003D">
      <w:pPr>
        <w:shd w:fill="auto" w:val="clear"/>
        <w:rPr/>
      </w:pPr>
      <w:r w:rsidDel="00000000" w:rsidR="00000000" w:rsidRPr="00000000">
        <w:rPr>
          <w:b w:val="1"/>
          <w:bCs w:val="1"/>
          <w:rtl w:val="0"/>
        </w:rPr>
        <w:t xml:space="preserve">Josh Palmer</w:t>
      </w:r>
      <w:r w:rsidDel="00000000" w:rsidR="00000000" w:rsidRPr="00000000">
        <w:rPr>
          <w:rtl w:val="0"/>
        </w:rPr>
        <w:t xml:space="preserve"> plays the role of El Jefe.</w:t>
      </w:r>
    </w:p>
    <w:p w:rsidR="00000000" w:rsidDel="00000000" w:rsidP="00000000" w:rsidRDefault="00000000" w:rsidRPr="00000000" w14:paraId="0000003E">
      <w:pPr>
        <w:shd w:fill="auto" w:val="clear"/>
        <w:rPr/>
      </w:pPr>
      <w:r w:rsidDel="00000000" w:rsidR="00000000" w:rsidRPr="00000000">
        <w:rPr>
          <w:rtl w:val="0"/>
        </w:rPr>
      </w:r>
    </w:p>
    <w:p w:rsidR="00000000" w:rsidDel="00000000" w:rsidP="00000000" w:rsidRDefault="00000000" w:rsidRPr="00000000" w14:paraId="0000003F">
      <w:pPr>
        <w:shd w:fill="auto" w:val="clear"/>
        <w:rPr/>
      </w:pPr>
      <w:r w:rsidDel="00000000" w:rsidR="00000000" w:rsidRPr="00000000">
        <w:rPr>
          <w:rtl w:val="0"/>
        </w:rPr>
      </w:r>
    </w:p>
    <w:p w:rsidR="00000000" w:rsidDel="00000000" w:rsidP="00000000" w:rsidRDefault="00000000" w:rsidRPr="00000000" w14:paraId="00000040">
      <w:pPr>
        <w:shd w:fill="auto" w:val="clear"/>
        <w:rPr/>
      </w:pPr>
      <w:r w:rsidDel="00000000" w:rsidR="00000000" w:rsidRPr="00000000">
        <w:rPr>
          <w:rtl w:val="0"/>
        </w:rPr>
      </w:r>
    </w:p>
    <w:p w:rsidR="00000000" w:rsidDel="00000000" w:rsidP="00000000" w:rsidRDefault="00000000" w:rsidRPr="00000000" w14:paraId="00000041">
      <w:pPr>
        <w:shd w:fill="auto" w:val="clear"/>
        <w:rPr/>
      </w:pPr>
      <w:r w:rsidDel="00000000" w:rsidR="00000000" w:rsidRPr="00000000">
        <w:rPr>
          <w:rtl w:val="0"/>
        </w:rPr>
      </w:r>
    </w:p>
    <w:p w:rsidR="00000000" w:rsidDel="00000000" w:rsidP="00000000" w:rsidRDefault="00000000" w:rsidRPr="00000000" w14:paraId="00000042">
      <w:pPr>
        <w:shd w:fill="auto" w:val="clear"/>
        <w:rPr/>
      </w:pPr>
      <w:r w:rsidDel="00000000" w:rsidR="00000000" w:rsidRPr="00000000">
        <w:rPr>
          <w:rtl w:val="0"/>
        </w:rPr>
      </w:r>
    </w:p>
    <w:p w:rsidR="00000000" w:rsidDel="00000000" w:rsidP="00000000" w:rsidRDefault="00000000" w:rsidRPr="00000000" w14:paraId="00000043">
      <w:pPr>
        <w:shd w:fill="auto" w:val="clear"/>
        <w:rPr/>
      </w:pPr>
      <w:r w:rsidDel="00000000" w:rsidR="00000000" w:rsidRPr="00000000">
        <w:rPr>
          <w:rtl w:val="0"/>
        </w:rPr>
      </w:r>
    </w:p>
    <w:p w:rsidR="00000000" w:rsidDel="00000000" w:rsidP="00000000" w:rsidRDefault="00000000" w:rsidRPr="00000000" w14:paraId="00000044">
      <w:pPr>
        <w:shd w:fill="auto" w:val="clear"/>
        <w:rPr/>
      </w:pPr>
      <w:r w:rsidDel="00000000" w:rsidR="00000000" w:rsidRPr="00000000">
        <w:rPr>
          <w:rtl w:val="0"/>
        </w:rPr>
      </w:r>
    </w:p>
    <w:p w:rsidR="00000000" w:rsidDel="00000000" w:rsidP="00000000" w:rsidRDefault="00000000" w:rsidRPr="00000000" w14:paraId="00000045">
      <w:pPr>
        <w:shd w:fill="auto" w:val="clear"/>
        <w:rPr/>
      </w:pPr>
      <w:r w:rsidDel="00000000" w:rsidR="00000000" w:rsidRPr="00000000">
        <w:rPr>
          <w:rtl w:val="0"/>
        </w:rPr>
      </w:r>
    </w:p>
    <w:p w:rsidR="00000000" w:rsidDel="00000000" w:rsidP="00000000" w:rsidRDefault="00000000" w:rsidRPr="00000000" w14:paraId="00000046">
      <w:pPr>
        <w:shd w:fill="auto" w:val="clear"/>
        <w:rPr/>
      </w:pPr>
      <w:r w:rsidDel="00000000" w:rsidR="00000000" w:rsidRPr="00000000">
        <w:rPr>
          <w:rtl w:val="0"/>
        </w:rPr>
      </w:r>
    </w:p>
    <w:p w:rsidR="00000000" w:rsidDel="00000000" w:rsidP="00000000" w:rsidRDefault="00000000" w:rsidRPr="00000000" w14:paraId="00000047">
      <w:pPr>
        <w:shd w:fill="auto" w:val="clear"/>
        <w:rPr/>
      </w:pPr>
      <w:r w:rsidDel="00000000" w:rsidR="00000000" w:rsidRPr="00000000">
        <w:rPr>
          <w:rtl w:val="0"/>
        </w:rPr>
      </w:r>
    </w:p>
    <w:p w:rsidR="00000000" w:rsidDel="00000000" w:rsidP="00000000" w:rsidRDefault="00000000" w:rsidRPr="00000000" w14:paraId="00000048">
      <w:pPr>
        <w:shd w:fill="auto" w:val="clear"/>
        <w:rPr/>
      </w:pPr>
      <w:r w:rsidDel="00000000" w:rsidR="00000000" w:rsidRPr="00000000">
        <w:rPr>
          <w:rtl w:val="0"/>
        </w:rPr>
      </w:r>
    </w:p>
    <w:p w:rsidR="00000000" w:rsidDel="00000000" w:rsidP="00000000" w:rsidRDefault="00000000" w:rsidRPr="00000000" w14:paraId="00000049">
      <w:pPr>
        <w:shd w:fill="auto" w:val="clear"/>
        <w:rPr/>
      </w:pP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rtl w:val="0"/>
        </w:rPr>
      </w:r>
    </w:p>
    <w:p w:rsidR="00000000" w:rsidDel="00000000" w:rsidP="00000000" w:rsidRDefault="00000000" w:rsidRPr="00000000" w14:paraId="0000004B">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 in Touch</w:t>
      </w:r>
    </w:p>
    <w:p w:rsidR="00000000" w:rsidDel="00000000" w:rsidP="00000000" w:rsidRDefault="00000000" w:rsidRPr="00000000" w14:paraId="0000004C">
      <w:pPr>
        <w:rPr/>
      </w:pPr>
      <w:r w:rsidDel="00000000" w:rsidR="00000000" w:rsidRPr="00000000">
        <w:rPr>
          <w:rtl w:val="0"/>
        </w:rPr>
        <w:t xml:space="preserve">If you have any questions or concerns about this access guide or planning your visit to El Jefe at the 2026 Toronto Fringe Festival, please reach out.</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bCs w:val="1"/>
        </w:rPr>
      </w:pPr>
      <w:r w:rsidDel="00000000" w:rsidR="00000000" w:rsidRPr="00000000">
        <w:rPr>
          <w:b w:val="1"/>
          <w:bCs w:val="1"/>
          <w:rtl w:val="0"/>
        </w:rPr>
        <w:t xml:space="preserve">Nate Simpson</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Writer/director</w:t>
      </w:r>
    </w:p>
    <w:p w:rsidR="00000000" w:rsidDel="00000000" w:rsidP="00000000" w:rsidRDefault="00000000" w:rsidRPr="00000000" w14:paraId="00000050">
      <w:pPr>
        <w:rPr/>
      </w:pPr>
      <w:r w:rsidDel="00000000" w:rsidR="00000000" w:rsidRPr="00000000">
        <w:rPr>
          <w:b w:val="1"/>
          <w:bCs w:val="1"/>
          <w:rtl w:val="0"/>
        </w:rPr>
        <w:t xml:space="preserve">Email: natesimpson1@gmail.com</w:t>
      </w:r>
      <w:r w:rsidDel="00000000" w:rsidR="00000000" w:rsidRPr="00000000">
        <w:rPr>
          <w:rtl w:val="0"/>
        </w:rPr>
      </w:r>
    </w:p>
    <w:p w:rsidR="00000000" w:rsidDel="00000000" w:rsidP="00000000" w:rsidRDefault="00000000" w:rsidRPr="00000000" w14:paraId="00000051">
      <w:pPr>
        <w:rPr/>
      </w:pPr>
      <w:r w:rsidDel="00000000" w:rsidR="00000000" w:rsidRPr="00000000">
        <w:rPr>
          <w:b w:val="1"/>
          <w:bCs w:val="1"/>
          <w:rtl w:val="0"/>
        </w:rPr>
        <w:t xml:space="preserve">Phone:</w:t>
      </w:r>
      <w:r w:rsidDel="00000000" w:rsidR="00000000" w:rsidRPr="00000000">
        <w:rPr>
          <w:rtl w:val="0"/>
        </w:rPr>
        <w:t xml:space="preserve"> </w:t>
      </w:r>
      <w:r w:rsidDel="00000000" w:rsidR="00000000" w:rsidRPr="00000000">
        <w:rPr>
          <w:rtl w:val="0"/>
        </w:rPr>
        <w:t xml:space="preserve">905-259-2710</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rtl w:val="0"/>
        </w:rPr>
        <w:t xml:space="preserve">If you want to tell the Fringe about your experience or have feedback that you would like to share, you can call, write, or send an email to the Fringe.</w:t>
      </w:r>
      <w:r w:rsidDel="00000000" w:rsidR="00000000" w:rsidRPr="00000000">
        <w:rPr>
          <w:rtl w:val="0"/>
        </w:rPr>
      </w:r>
    </w:p>
    <w:p w:rsidR="00000000" w:rsidDel="00000000" w:rsidP="00000000" w:rsidRDefault="00000000" w:rsidRPr="00000000" w14:paraId="00000054">
      <w:pPr>
        <w:rPr>
          <w:b w:val="1"/>
          <w:bCs w:val="1"/>
        </w:rPr>
      </w:pP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b w:val="1"/>
          <w:bCs w:val="1"/>
          <w:rtl w:val="0"/>
        </w:rPr>
        <w:t xml:space="preserve">Our address is:</w:t>
      </w:r>
    </w:p>
    <w:p w:rsidR="00000000" w:rsidDel="00000000" w:rsidP="00000000" w:rsidRDefault="00000000" w:rsidRPr="00000000" w14:paraId="00000056">
      <w:pPr>
        <w:rPr/>
      </w:pPr>
      <w:r w:rsidDel="00000000" w:rsidR="00000000" w:rsidRPr="00000000">
        <w:rPr>
          <w:rtl w:val="0"/>
        </w:rPr>
        <w:t xml:space="preserve">100 Broadview Avenue, Suite 300</w:t>
      </w:r>
    </w:p>
    <w:p w:rsidR="00000000" w:rsidDel="00000000" w:rsidP="00000000" w:rsidRDefault="00000000" w:rsidRPr="00000000" w14:paraId="00000057">
      <w:pPr>
        <w:rPr/>
      </w:pPr>
      <w:r w:rsidDel="00000000" w:rsidR="00000000" w:rsidRPr="00000000">
        <w:rPr>
          <w:rtl w:val="0"/>
        </w:rPr>
        <w:t xml:space="preserve">Toronto, ON</w:t>
      </w:r>
    </w:p>
    <w:p w:rsidR="00000000" w:rsidDel="00000000" w:rsidP="00000000" w:rsidRDefault="00000000" w:rsidRPr="00000000" w14:paraId="00000058">
      <w:pPr>
        <w:rPr/>
      </w:pPr>
      <w:r w:rsidDel="00000000" w:rsidR="00000000" w:rsidRPr="00000000">
        <w:rPr>
          <w:rtl w:val="0"/>
        </w:rPr>
        <w:t xml:space="preserve">M4M 3H3</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b w:val="1"/>
          <w:bCs w:val="1"/>
          <w:rtl w:val="0"/>
        </w:rPr>
        <w:t xml:space="preserve">Our email address is:</w:t>
      </w:r>
    </w:p>
    <w:p w:rsidR="00000000" w:rsidDel="00000000" w:rsidP="00000000" w:rsidRDefault="00000000" w:rsidRPr="00000000" w14:paraId="0000005B">
      <w:pPr>
        <w:rPr/>
      </w:pPr>
      <w:hyperlink r:id="rId13">
        <w:r w:rsidDel="00000000" w:rsidR="00000000" w:rsidRPr="00000000">
          <w:rPr>
            <w:color w:val="0000ff"/>
            <w:u w:val="single"/>
            <w:rtl w:val="0"/>
          </w:rPr>
          <w:t xml:space="preserve">access@fringetoronto.com</w:t>
        </w:r>
      </w:hyperlink>
      <w:r w:rsidDel="00000000" w:rsidR="00000000" w:rsidRPr="00000000">
        <w:rPr>
          <w:rtl w:val="0"/>
        </w:rPr>
      </w:r>
    </w:p>
    <w:p w:rsidR="00000000" w:rsidDel="00000000" w:rsidP="00000000" w:rsidRDefault="00000000" w:rsidRPr="00000000" w14:paraId="0000005C">
      <w:pPr>
        <w:rPr>
          <w:b w:val="1"/>
          <w:bCs w:val="1"/>
        </w:rPr>
      </w:pPr>
      <w:r w:rsidDel="00000000" w:rsidR="00000000" w:rsidRPr="00000000">
        <w:rPr>
          <w:rtl w:val="0"/>
        </w:rPr>
      </w:r>
    </w:p>
    <w:p w:rsidR="00000000" w:rsidDel="00000000" w:rsidP="00000000" w:rsidRDefault="00000000" w:rsidRPr="00000000" w14:paraId="0000005D">
      <w:pPr>
        <w:rPr>
          <w:b w:val="1"/>
          <w:bCs w:val="1"/>
        </w:rPr>
      </w:pPr>
      <w:r w:rsidDel="00000000" w:rsidR="00000000" w:rsidRPr="00000000">
        <w:rPr>
          <w:b w:val="1"/>
          <w:bCs w:val="1"/>
          <w:rtl w:val="0"/>
        </w:rPr>
        <w:t xml:space="preserve">Our phone number is:</w:t>
      </w:r>
    </w:p>
    <w:p w:rsidR="00000000" w:rsidDel="00000000" w:rsidP="00000000" w:rsidRDefault="00000000" w:rsidRPr="00000000" w14:paraId="0000005E">
      <w:pPr>
        <w:rPr/>
      </w:pPr>
      <w:r w:rsidDel="00000000" w:rsidR="00000000" w:rsidRPr="00000000">
        <w:rPr>
          <w:rtl w:val="0"/>
        </w:rPr>
        <w:t xml:space="preserve">416-966-1062</w:t>
      </w:r>
    </w:p>
    <w:p w:rsidR="00000000" w:rsidDel="00000000" w:rsidP="00000000" w:rsidRDefault="00000000" w:rsidRPr="00000000" w14:paraId="0000005F">
      <w:pPr>
        <w:rPr>
          <w:b w:val="1"/>
          <w:bCs w:val="1"/>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Thank you for coming to the 2026 Toronto Fringe Festival.</w:t>
      </w:r>
    </w:p>
    <w:sectPr>
      <w:type w:val="nextPage"/>
      <w:pgSz w:h="15840" w:w="12240" w:orient="portrait"/>
      <w:pgMar w:bottom="1440" w:top="1440" w:left="1440" w:right="1440"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8"/>
        <w:szCs w:val="28"/>
        <w:lang w:val="en_CA"/>
      </w:rPr>
    </w:rPrDefault>
    <w:pPrDefault>
      <w:pPr>
        <w:shd w:fill="fefefe" w:val="clea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spacing w:after="300" w:before="360" w:lineRule="auto"/>
    </w:pPr>
    <w:rPr>
      <w:rFonts w:ascii="Helvetica Neue" w:cs="Helvetica Neue" w:eastAsia="Helvetica Neue" w:hAnsi="Helvetica Neue"/>
      <w:b w:val="1"/>
      <w:bCs w:val="1"/>
      <w:sz w:val="36"/>
      <w:szCs w:val="36"/>
    </w:rPr>
  </w:style>
  <w:style w:type="paragraph" w:styleId="Heading3">
    <w:name w:val="heading 3"/>
    <w:basedOn w:val="Normal"/>
    <w:next w:val="Normal"/>
    <w:pPr/>
    <w:rPr>
      <w:b w:val="1"/>
      <w:bCs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footer" Target="footer2.xml"/><Relationship Id="rId13" Type="http://schemas.openxmlformats.org/officeDocument/2006/relationships/hyperlink" Target="mailto:access@fringetoronto.com" TargetMode="Externa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3SiXmRln9tX/mGO1RmBHeu75CQ==">CgMxLjAyDmgubThodXhuM3Q2ZG04OAByITFRRktPdFhfcFBKZTVjb2hDVDZ4WlVYVVVxdWcyZ3pNZg==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