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-128266</wp:posOffset>
            </wp:positionH>
            <wp:positionV relativeFrom="paragraph">
              <wp:posOffset>0</wp:posOffset>
            </wp:positionV>
            <wp:extent cx="2905760" cy="1446530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4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Finding Jamie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Access Guide</w:t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bCs w:val="1"/>
        </w:rPr>
      </w:pPr>
      <w:r w:rsidDel="00000000" w:rsidR="00000000" w:rsidRPr="00000000">
        <w:rPr>
          <w:highlight w:val="yellow"/>
        </w:rPr>
        <w:drawing>
          <wp:inline distB="114300" distT="114300" distL="114300" distR="114300">
            <wp:extent cx="2557463" cy="3367326"/>
            <wp:effectExtent b="0" l="0" r="0" t="0"/>
            <wp:docPr id="2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3367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June 30 - July 12, 2026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b w:val="1"/>
          <w:bCs w:val="1"/>
          <w:sz w:val="36"/>
          <w:szCs w:val="36"/>
          <w:highlight w:val="yellow"/>
          <w:rtl w:val="0"/>
        </w:rPr>
        <w:t xml:space="preserve">Video Cabaret - Deanne Taylor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  <w:sectPr>
          <w:footerReference r:id="rId11" w:type="default"/>
          <w:footerReference r:id="rId12" w:type="even"/>
          <w:pgSz w:h="15840" w:w="12240" w:orient="portrait"/>
          <w:pgMar w:bottom="1440" w:top="628" w:left="1440" w:right="1440" w:header="706" w:footer="706"/>
          <w:pgNumType w:start="1"/>
        </w:sectPr>
      </w:pPr>
      <w:r w:rsidDel="00000000" w:rsidR="00000000" w:rsidRPr="00000000">
        <w:rPr>
          <w:rtl w:val="0"/>
        </w:rPr>
        <w:t xml:space="preserve">This guide uses plain language to provide audiences, particularly neurodiverse audiences, with specific sensory details of programming in advance to help guide your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About</w:t>
      </w:r>
      <w:r w:rsidDel="00000000" w:rsidR="00000000" w:rsidRPr="00000000">
        <w:rPr>
          <w:rtl w:val="0"/>
        </w:rPr>
        <w:t xml:space="preserve"> Finding Jamie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Part romantic comedy. Part coming-of-age tale. Part mystery.   The story of a teacher searching for a missing student on a field trip. The story pre-dominantly features flashbacks to the teacher’s childhood.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rPr/>
      </w:pPr>
      <w:bookmarkStart w:colFirst="0" w:colLast="0" w:name="_heading=h.m8huxn3t6dm8" w:id="0"/>
      <w:bookmarkEnd w:id="0"/>
      <w:r w:rsidDel="00000000" w:rsidR="00000000" w:rsidRPr="00000000">
        <w:rPr>
          <w:rtl w:val="0"/>
        </w:rPr>
        <w:t xml:space="preserve">Run Time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highlight w:val="yellow"/>
          <w:rtl w:val="0"/>
        </w:rPr>
        <w:t xml:space="preserve">60 </w:t>
      </w:r>
      <w:r w:rsidDel="00000000" w:rsidR="00000000" w:rsidRPr="00000000">
        <w:rPr>
          <w:rtl w:val="0"/>
        </w:rPr>
        <w:t xml:space="preserve">minutes with no intermission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Content Warnings and Advisories</w:t>
      </w:r>
    </w:p>
    <w:p w:rsidR="00000000" w:rsidDel="00000000" w:rsidP="00000000" w:rsidRDefault="00000000" w:rsidRPr="00000000" w14:paraId="00000029">
      <w:pPr>
        <w:rPr/>
        <w:sectPr>
          <w:type w:val="nextPage"/>
          <w:pgSz w:h="15840" w:w="12240" w:orient="portrait"/>
          <w:pgMar w:bottom="1440" w:top="1440" w:left="1440" w:right="1440" w:header="706" w:footer="706"/>
        </w:sectPr>
      </w:pPr>
      <w:r w:rsidDel="00000000" w:rsidR="00000000" w:rsidRPr="00000000">
        <w:rPr>
          <w:rtl w:val="0"/>
        </w:rPr>
        <w:t xml:space="preserve">Please be advised that Finding Jamie includes some mild mature language</w:t>
      </w:r>
    </w:p>
    <w:p w:rsidR="00000000" w:rsidDel="00000000" w:rsidP="00000000" w:rsidRDefault="00000000" w:rsidRPr="00000000" w14:paraId="0000002A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Cast and Characters</w:t>
      </w:r>
    </w:p>
    <w:p w:rsidR="00000000" w:rsidDel="00000000" w:rsidP="00000000" w:rsidRDefault="00000000" w:rsidRPr="00000000" w14:paraId="0000002B">
      <w:pPr>
        <w:shd w:fill="auto" w:val="clear"/>
        <w:rPr/>
      </w:pPr>
      <w:r w:rsidDel="00000000" w:rsidR="00000000" w:rsidRPr="00000000">
        <w:rPr>
          <w:rtl w:val="0"/>
        </w:rPr>
        <w:t xml:space="preserve">Zac plays the role of all characters in the show.  Including the protagonist, Jamie.  He plays Jamie in the present day, as a 32 year old teacher.  He also plays Jamie as a 6 year old during flashbacks to his childhood.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-44448</wp:posOffset>
                </wp:positionV>
                <wp:extent cx="1850390" cy="2763569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93675" y="1821425"/>
                          <a:ext cx="1850390" cy="2763569"/>
                          <a:chOff x="4193675" y="1821425"/>
                          <a:chExt cx="2181225" cy="326707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4446155" y="2719230"/>
                            <a:ext cx="1799700" cy="1799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cap="flat" cmpd="sng" w="12700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HEADSHOT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3675" y="1821425"/>
                            <a:ext cx="21812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-44448</wp:posOffset>
                </wp:positionV>
                <wp:extent cx="1850390" cy="2763569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0390" cy="27635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auto" w:val="clea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Set</w:t>
      </w:r>
    </w:p>
    <w:p w:rsidR="00000000" w:rsidDel="00000000" w:rsidP="00000000" w:rsidRDefault="00000000" w:rsidRPr="00000000" w14:paraId="00000036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auto" w:val="clear"/>
        <w:rPr/>
      </w:pPr>
      <w:r w:rsidDel="00000000" w:rsidR="00000000" w:rsidRPr="00000000">
        <w:rPr>
          <w:rtl w:val="0"/>
        </w:rPr>
        <w:t xml:space="preserve">The set is minimalist.  The show is performed in the round.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  <w:t xml:space="preserve">Costumes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spacing w:after="0" w:before="0" w:lineRule="auto"/>
        <w:rPr>
          <w:rFonts w:ascii="Helvetica Neue" w:cs="Helvetica Neue" w:eastAsia="Helvetica Neue" w:hAnsi="Helvetica Neue"/>
          <w:b w:val="0"/>
          <w:bCs w:val="0"/>
          <w:sz w:val="28"/>
          <w:szCs w:val="28"/>
        </w:rPr>
      </w:pPr>
      <w:r w:rsidDel="00000000" w:rsidR="00000000" w:rsidRPr="00000000">
        <w:rPr>
          <w:b w:val="0"/>
          <w:bCs w:val="0"/>
          <w:sz w:val="28"/>
          <w:szCs w:val="28"/>
          <w:rtl w:val="0"/>
        </w:rPr>
        <w:t xml:space="preserve">The protagonist, Jamie, is dressed as a grade 8 school teacher,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auto" w:val="clear"/>
        <w:rPr>
          <w:rFonts w:ascii="Helvetica Neue" w:cs="Helvetica Neue" w:eastAsia="Helvetica Neue" w:hAnsi="Helvetica Neue"/>
          <w:b w:val="1"/>
          <w:bCs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Get in Touch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If you have any questions or concerns about this access guide or planning your visit to SHOW NAME at the 2026 Toronto Fringe Festival, please reach out.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Zac Williams</w:t>
      </w:r>
      <w:sdt>
        <w:sdtPr>
          <w:id w:val="-558483238"/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Show Creator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b w:val="1"/>
          <w:bCs w:val="1"/>
          <w:rtl w:val="0"/>
        </w:rPr>
        <w:t xml:space="preserve">Email: zac.b.williams@gmail.com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b w:val="1"/>
          <w:bCs w:val="1"/>
          <w:rtl w:val="0"/>
        </w:rPr>
        <w:t xml:space="preserve">Phone:</w:t>
      </w:r>
      <w:r w:rsidDel="00000000" w:rsidR="00000000" w:rsidRPr="00000000">
        <w:rPr>
          <w:rtl w:val="0"/>
        </w:rPr>
        <w:t xml:space="preserve">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604 315 0596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If you want to tell the Fringe about your experience or have feedback that you would like to share, you can call, write, or send an email to the Fringe.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Our address is: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100 Broadview Avenue, Suite 300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Toronto, ON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M4M 3H3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Our email address is:</w:t>
      </w:r>
    </w:p>
    <w:p w:rsidR="00000000" w:rsidDel="00000000" w:rsidP="00000000" w:rsidRDefault="00000000" w:rsidRPr="00000000" w14:paraId="0000004D">
      <w:pPr>
        <w:rPr/>
      </w:pPr>
      <w:hyperlink r:id="rId15">
        <w:r w:rsidDel="00000000" w:rsidR="00000000" w:rsidRPr="00000000">
          <w:rPr>
            <w:color w:val="0000ff"/>
            <w:u w:val="single"/>
            <w:rtl w:val="0"/>
          </w:rPr>
          <w:t xml:space="preserve">access@fringetoronto.com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Our phone number is: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416-966-1062</w:t>
      </w:r>
    </w:p>
    <w:p w:rsidR="00000000" w:rsidDel="00000000" w:rsidP="00000000" w:rsidRDefault="00000000" w:rsidRPr="00000000" w14:paraId="0000005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Thank you for coming to the 2026 Toronto Fringe Festival.</w:t>
      </w:r>
    </w:p>
    <w:sectPr>
      <w:type w:val="nextPage"/>
      <w:pgSz w:h="15840" w:w="12240" w:orient="portrait"/>
      <w:pgMar w:bottom="1440" w:top="1440" w:left="1440" w:right="1440" w:header="706" w:footer="706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Microsoft Office User" w:id="0" w:date="2023-05-24T18:26:00Z"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as much or as little as you feel comfortable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57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efe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efe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efe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efe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8"/>
        <w:szCs w:val="28"/>
        <w:lang w:val="en_CA"/>
      </w:rPr>
    </w:rPrDefault>
    <w:pPrDefault>
      <w:pPr>
        <w:shd w:fill="fefefe" w:val="clea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/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after="300" w:before="360" w:lineRule="auto"/>
    </w:pPr>
    <w:rPr>
      <w:rFonts w:ascii="Helvetica Neue" w:cs="Helvetica Neue" w:eastAsia="Helvetica Neue" w:hAnsi="Helvetica Neue"/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bCs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image" Target="media/image4.gif"/><Relationship Id="rId13" Type="http://schemas.openxmlformats.org/officeDocument/2006/relationships/image" Target="media/image3.jpg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5" Type="http://schemas.openxmlformats.org/officeDocument/2006/relationships/hyperlink" Target="mailto:access@fringetoronto.com" TargetMode="External"/><Relationship Id="rId14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rBrjmu6jrrtA0Y5w6p/OOtp1g==">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