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0A21" w14:textId="16EF0BE5" w:rsidR="00B162A7" w:rsidRDefault="00E25952" w:rsidP="00B162A7">
      <w:pPr>
        <w:rPr>
          <w:rFonts w:ascii="Georgia" w:hAnsi="Georgia"/>
          <w:b/>
          <w:lang w:val="en-CA"/>
        </w:rPr>
      </w:pPr>
      <w:r>
        <w:rPr>
          <w:rFonts w:ascii="Georgia" w:hAnsi="Georgia"/>
          <w:b/>
          <w:lang w:val="en-CA"/>
        </w:rPr>
        <w:t>SNEAKY SNEAKY PRODUCTIONS</w:t>
      </w:r>
      <w:bookmarkStart w:id="0" w:name="_GoBack"/>
      <w:bookmarkEnd w:id="0"/>
      <w:r w:rsidR="00B162A7">
        <w:rPr>
          <w:rFonts w:ascii="Georgia" w:hAnsi="Georgia"/>
          <w:b/>
          <w:lang w:val="en-CA"/>
        </w:rPr>
        <w:t xml:space="preserve"> BIOGRAPHY</w:t>
      </w:r>
    </w:p>
    <w:p w14:paraId="51693B7A" w14:textId="77777777" w:rsidR="00B162A7" w:rsidRDefault="00B162A7" w:rsidP="00B162A7">
      <w:pPr>
        <w:rPr>
          <w:rFonts w:ascii="Georgia" w:hAnsi="Georgia"/>
          <w:b/>
          <w:lang w:val="en-CA"/>
        </w:rPr>
      </w:pPr>
    </w:p>
    <w:p w14:paraId="4D1B8698" w14:textId="77777777" w:rsidR="00B162A7" w:rsidRPr="00E551B4" w:rsidRDefault="00B162A7" w:rsidP="00B162A7">
      <w:pPr>
        <w:rPr>
          <w:rFonts w:ascii="Georgia" w:hAnsi="Georgia"/>
          <w:lang w:val="en-CA"/>
        </w:rPr>
      </w:pPr>
      <w:r w:rsidRPr="00E551B4">
        <w:rPr>
          <w:rFonts w:ascii="Georgia" w:hAnsi="Georgia"/>
          <w:lang w:val="en-CA"/>
        </w:rPr>
        <w:t xml:space="preserve">Sneaky Sneaky Productions was founded in 2015 by Hayley Pace. The company was formed in response to the rise of “home-comfort” entertainment by using the power of surprise to create unexpected musical events within a theatrical setting, emphasizing the imperative need for the shows to be seen live. The show is an interdisciplinary collaboration between emerging and established artists where new musical ideas are welcome in a theatrical creation process. </w:t>
      </w:r>
    </w:p>
    <w:p w14:paraId="340755CD" w14:textId="77777777" w:rsidR="00B162A7" w:rsidRPr="00E551B4" w:rsidRDefault="00B162A7" w:rsidP="00B162A7">
      <w:pPr>
        <w:rPr>
          <w:rFonts w:ascii="Georgia" w:hAnsi="Georgia"/>
          <w:lang w:val="en-CA"/>
        </w:rPr>
      </w:pPr>
    </w:p>
    <w:p w14:paraId="1873787C" w14:textId="77777777" w:rsidR="00B162A7" w:rsidRPr="00E551B4" w:rsidRDefault="00B162A7" w:rsidP="00B162A7">
      <w:pPr>
        <w:rPr>
          <w:rFonts w:ascii="Georgia" w:hAnsi="Georgia"/>
          <w:lang w:val="en-CA"/>
        </w:rPr>
      </w:pPr>
      <w:r w:rsidRPr="00E551B4">
        <w:rPr>
          <w:rFonts w:ascii="Georgia" w:hAnsi="Georgia"/>
          <w:lang w:val="en-CA"/>
        </w:rPr>
        <w:t xml:space="preserve">In 2013, Pace and her fellow colleague Ryan Percival, both graduates from York University’s Devised Theatre program, previously co-founded Outrun the Mill, an artist-based physical theatre company who made theatre in unconventional spaces. With Outrun, they entered two years into the Hamilton Fringe Festival with their site-specific shows, </w:t>
      </w:r>
      <w:r w:rsidRPr="00B162A7">
        <w:rPr>
          <w:rFonts w:ascii="Georgia" w:hAnsi="Georgia"/>
          <w:i/>
          <w:lang w:val="en-CA"/>
        </w:rPr>
        <w:t>A Language For Dogs</w:t>
      </w:r>
      <w:r w:rsidRPr="00E551B4">
        <w:rPr>
          <w:rFonts w:ascii="Georgia" w:hAnsi="Georgia"/>
          <w:lang w:val="en-CA"/>
        </w:rPr>
        <w:t xml:space="preserve"> and </w:t>
      </w:r>
      <w:r w:rsidRPr="00B162A7">
        <w:rPr>
          <w:rFonts w:ascii="Georgia" w:hAnsi="Georgia"/>
          <w:i/>
          <w:lang w:val="en-CA"/>
        </w:rPr>
        <w:t>Paperweight</w:t>
      </w:r>
      <w:r w:rsidRPr="00E551B4">
        <w:rPr>
          <w:rFonts w:ascii="Georgia" w:hAnsi="Georgia"/>
          <w:lang w:val="en-CA"/>
        </w:rPr>
        <w:t>. Paperweight, in particular, being commended for its dynamic visual aesthetic consisting of illustrations, handcrafted paper stencils and shadow art projection designed by Pace and Percival (Raise the Hammer).</w:t>
      </w:r>
    </w:p>
    <w:p w14:paraId="20E1ECD0" w14:textId="77777777" w:rsidR="00B162A7" w:rsidRPr="00E551B4" w:rsidRDefault="00B162A7" w:rsidP="00B162A7">
      <w:pPr>
        <w:rPr>
          <w:rFonts w:ascii="Georgia" w:hAnsi="Georgia"/>
          <w:lang w:val="en-CA"/>
        </w:rPr>
      </w:pPr>
    </w:p>
    <w:p w14:paraId="1646B125" w14:textId="77777777" w:rsidR="00B162A7" w:rsidRPr="00E551B4" w:rsidRDefault="00B162A7" w:rsidP="00B162A7">
      <w:pPr>
        <w:rPr>
          <w:rFonts w:ascii="Georgia" w:hAnsi="Georgia"/>
          <w:lang w:val="en-CA"/>
        </w:rPr>
      </w:pPr>
      <w:r w:rsidRPr="00E551B4">
        <w:rPr>
          <w:rFonts w:ascii="Georgia" w:hAnsi="Georgia"/>
          <w:lang w:val="en-CA"/>
        </w:rPr>
        <w:t xml:space="preserve">After the company dissolved, the duo continued to devise together in the Edinburgh Festival Fringe with </w:t>
      </w:r>
      <w:r w:rsidRPr="00B162A7">
        <w:rPr>
          <w:rFonts w:ascii="Georgia" w:hAnsi="Georgia"/>
          <w:i/>
          <w:lang w:val="en-CA"/>
        </w:rPr>
        <w:t>Nudity, Free Beer, Good for Kids</w:t>
      </w:r>
      <w:r w:rsidRPr="00E551B4">
        <w:rPr>
          <w:rFonts w:ascii="Georgia" w:hAnsi="Georgia"/>
          <w:lang w:val="en-CA"/>
        </w:rPr>
        <w:t>, a musical sketch comedy romp. The show was a bust in Edinburgh with, at times, playing to a single-person house during their unfortunate 11am slot. However, the tour to The One More Night Festival at The Box Toronto played to a sold-out house and won the 2015 Audience Choice Award.</w:t>
      </w:r>
    </w:p>
    <w:p w14:paraId="31069A28" w14:textId="77777777" w:rsidR="00B162A7" w:rsidRPr="00E551B4" w:rsidRDefault="00B162A7" w:rsidP="00B162A7">
      <w:pPr>
        <w:rPr>
          <w:rFonts w:ascii="Georgia" w:hAnsi="Georgia"/>
          <w:lang w:val="en-CA"/>
        </w:rPr>
      </w:pPr>
    </w:p>
    <w:p w14:paraId="6554AF78" w14:textId="77777777" w:rsidR="00B162A7" w:rsidRPr="00E551B4" w:rsidRDefault="00B162A7" w:rsidP="00B162A7">
      <w:pPr>
        <w:rPr>
          <w:rFonts w:ascii="Georgia" w:hAnsi="Georgia"/>
          <w:lang w:val="en-CA"/>
        </w:rPr>
      </w:pPr>
      <w:r w:rsidRPr="00E551B4">
        <w:rPr>
          <w:rFonts w:ascii="Georgia" w:hAnsi="Georgia"/>
          <w:lang w:val="en-CA"/>
        </w:rPr>
        <w:t xml:space="preserve">Pace’s character, a clumsy, topsy-turvy stripper with the alias, Sneaky Sionne was the inspiration for writing her spin-off lead vocalist in </w:t>
      </w:r>
      <w:r w:rsidRPr="00B162A7">
        <w:rPr>
          <w:rFonts w:ascii="Georgia" w:hAnsi="Georgia"/>
          <w:i/>
          <w:lang w:val="en-CA"/>
        </w:rPr>
        <w:t>The Teeny Tiny Music Show</w:t>
      </w:r>
      <w:r w:rsidRPr="00E551B4">
        <w:rPr>
          <w:rFonts w:ascii="Georgia" w:hAnsi="Georgia"/>
          <w:lang w:val="en-CA"/>
        </w:rPr>
        <w:t xml:space="preserve">. The show’s first staging was quoted as “one of the most talked about shows of [the 2016] Hamilton Fringe” (Raise The Hammer). Pace was awarded The Fringe Clubber Award for honing Fringe spirit within the Official Fringe Artists Hub, where the show first played. </w:t>
      </w:r>
    </w:p>
    <w:p w14:paraId="7CDC7E9C" w14:textId="77777777" w:rsidR="00FC0365" w:rsidRDefault="00FC0365"/>
    <w:sectPr w:rsidR="00FC0365" w:rsidSect="003539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7"/>
    <w:rsid w:val="00353912"/>
    <w:rsid w:val="00B162A7"/>
    <w:rsid w:val="00E25952"/>
    <w:rsid w:val="00FC03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2F16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1651</Characters>
  <Application>Microsoft Macintosh Word</Application>
  <DocSecurity>0</DocSecurity>
  <Lines>13</Lines>
  <Paragraphs>3</Paragraphs>
  <ScaleCrop>false</ScaleCrop>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2017-06-05T01:28:00Z</cp:lastPrinted>
  <dcterms:created xsi:type="dcterms:W3CDTF">2017-06-05T01:26:00Z</dcterms:created>
  <dcterms:modified xsi:type="dcterms:W3CDTF">2017-06-05T03:35:00Z</dcterms:modified>
</cp:coreProperties>
</file>